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49D" w:rsidRPr="000A149D" w:rsidRDefault="000A149D" w:rsidP="000A149D">
      <w:pPr>
        <w:shd w:val="clear" w:color="auto" w:fill="FFFFFF"/>
        <w:spacing w:line="240" w:lineRule="auto"/>
        <w:jc w:val="left"/>
        <w:rPr>
          <w:rFonts w:asciiTheme="minorHAnsi" w:hAnsiTheme="minorHAnsi"/>
          <w:lang w:eastAsia="ru-RU"/>
        </w:rPr>
      </w:pPr>
      <w:r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>М</w:t>
      </w:r>
      <w:r>
        <w:rPr>
          <w:rFonts w:asciiTheme="minorHAnsi" w:eastAsia="Times New Roman" w:hAnsiTheme="minorHAnsi" w:cs="Times New Roman"/>
          <w:color w:val="000000"/>
          <w:sz w:val="48"/>
          <w:szCs w:val="48"/>
          <w:lang w:eastAsia="ru-RU"/>
        </w:rPr>
        <w:t xml:space="preserve">арина </w:t>
      </w:r>
      <w:proofErr w:type="spellStart"/>
      <w:r w:rsidRPr="00E0196B"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>Купченко</w:t>
      </w:r>
      <w:proofErr w:type="spellEnd"/>
      <w:r w:rsidRPr="00E0196B"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 xml:space="preserve"> </w:t>
      </w:r>
      <w:r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>–</w:t>
      </w:r>
      <w:r w:rsidRPr="00E0196B">
        <w:rPr>
          <w:rFonts w:ascii="Minion" w:eastAsia="Times New Roman" w:hAnsi="Minion" w:cs="Times New Roman"/>
          <w:color w:val="000000"/>
          <w:sz w:val="48"/>
          <w:szCs w:val="48"/>
          <w:lang w:eastAsia="ru-RU"/>
        </w:rPr>
        <w:t xml:space="preserve"> </w:t>
      </w:r>
      <w:r>
        <w:rPr>
          <w:rFonts w:asciiTheme="minorHAnsi" w:eastAsia="Times New Roman" w:hAnsiTheme="minorHAnsi" w:cs="Times New Roman"/>
          <w:color w:val="000000"/>
          <w:sz w:val="48"/>
          <w:szCs w:val="48"/>
          <w:lang w:eastAsia="ru-RU"/>
        </w:rPr>
        <w:t>Розы и меч</w:t>
      </w:r>
    </w:p>
    <w:p w:rsidR="000A149D" w:rsidRDefault="000A149D" w:rsidP="000A149D">
      <w:pPr>
        <w:rPr>
          <w:lang w:eastAsia="ru-RU"/>
        </w:rPr>
      </w:pPr>
    </w:p>
    <w:p w:rsidR="000A149D" w:rsidRDefault="000A149D" w:rsidP="000A149D">
      <w:pPr>
        <w:rPr>
          <w:lang w:eastAsia="ru-RU"/>
        </w:rPr>
      </w:pPr>
      <w:r w:rsidRPr="000A149D">
        <w:rPr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3175</wp:posOffset>
            </wp:positionV>
            <wp:extent cx="2543175" cy="2971800"/>
            <wp:effectExtent l="19050" t="0" r="9525" b="0"/>
            <wp:wrapSquare wrapText="bothSides"/>
            <wp:docPr id="2" name="Рисунок 1" descr="Мишка-волшебница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шка-волшебница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w:t xml:space="preserve">- </w:t>
      </w:r>
      <w:proofErr w:type="gramStart"/>
      <w:r>
        <w:rPr>
          <w:lang w:eastAsia="ru-RU"/>
        </w:rPr>
        <w:t>А</w:t>
      </w:r>
      <w:proofErr w:type="gramEnd"/>
      <w:r>
        <w:rPr>
          <w:lang w:eastAsia="ru-RU"/>
        </w:rPr>
        <w:t xml:space="preserve"> правда, что ты сам сочиняешь те сказки, которые нам рассказываешь? - спросил мальчик старого Сказочника.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Нет, неправда, потому что сказки не сочиняют. Их записывают.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Как это - записывают? - не понял мальчик.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Очень просто. Мир вокруг нас живой. В нем все время что-то происходит: то тарелка ссорится с ложкой, то шкаф беседует с диваном, то Луна недовольна Солнцем. Я все это слушаю, наблюдаю и иногда записываю, а потом читаю тебе.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Но </w:t>
      </w:r>
      <w:proofErr w:type="gramStart"/>
      <w:r>
        <w:rPr>
          <w:lang w:eastAsia="ru-RU"/>
        </w:rPr>
        <w:t>почему</w:t>
      </w:r>
      <w:proofErr w:type="gramEnd"/>
      <w:r>
        <w:rPr>
          <w:lang w:eastAsia="ru-RU"/>
        </w:rPr>
        <w:t xml:space="preserve"> же я ничего этого не слышу? - удивился мальчик.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Потому что никогда не прислушиваешься. Ты занят собою, а ты послушай мир и многое узнаешь. Вот прислушайся, слышишь?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Что?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Слышишь, какой в саду переполох? Видно, что-то случилось!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Они сидели у открытого окна в маленьком дачном домике, очень похожем на домик из сказки: с красной крышей, белой резной террасой и аккуратным маленьким крылечком. Перед окнами был огромный цветник, так что высокие георгины заглядывали прямо в комнату, покачивая своими </w:t>
      </w:r>
      <w:proofErr w:type="gramStart"/>
      <w:r>
        <w:rPr>
          <w:lang w:eastAsia="ru-RU"/>
        </w:rPr>
        <w:t>горделивыми головками</w:t>
      </w:r>
      <w:proofErr w:type="gramEnd"/>
      <w:r>
        <w:rPr>
          <w:lang w:eastAsia="ru-RU"/>
        </w:rPr>
        <w:t>, а ползучие розы доставали своими длинными стеблями почти до самой крыши.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Мальчику нравились цветы Сказочника, но он не думал, что они и в самом деле могут говорить. Однако Сказочник так упорно призывал его прислушаться, что он неожиданно услышал и вправду нечто странное.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Нет, это уже переходит всякие границы, - заявила красивая белая роза, занимавшая особую клумбу. - Мало того, что он сам без конца подслушивает наши разговоры, так теперь и ребенка учит тому же. Скоро слова нельзя будет сказать - мигом разнесут по свету!</w:t>
      </w:r>
      <w:r>
        <w:rPr>
          <w:lang w:eastAsia="ru-RU"/>
        </w:rPr>
        <w:cr/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А вы не говорите ничего недостойного вас, вот вам и нечего будет бояться, - рассудительно заметила темно-красная астра.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Белые розы вообще не могут сказать ничего недостойного их, как вы этого не понимаете? - возмутилась роза. - Впрочем, простите, я забыла, что вы плохо представляете себе, что такое древний род, что это значит - быть геральдическим цветком и находиться в королевском гербе! Вы судите с позиции простолюдинов!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Ну, уж если говорить о символике, то моя символика еще выше вашей, - вмешалась алая роза. - Однако я храню благородное молчание, что и подобает благородным особам.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lastRenderedPageBreak/>
        <w:t xml:space="preserve">- </w:t>
      </w:r>
      <w:proofErr w:type="gramStart"/>
      <w:r>
        <w:rPr>
          <w:lang w:eastAsia="ru-RU"/>
        </w:rPr>
        <w:t>Ну</w:t>
      </w:r>
      <w:proofErr w:type="gramEnd"/>
      <w:r>
        <w:rPr>
          <w:lang w:eastAsia="ru-RU"/>
        </w:rPr>
        <w:t xml:space="preserve"> вот и началась очередная война Алой и Белой Розы. </w:t>
      </w:r>
      <w:proofErr w:type="gramStart"/>
      <w:r>
        <w:rPr>
          <w:lang w:eastAsia="ru-RU"/>
        </w:rPr>
        <w:t>Простите, уважаемые, неужели вам за столько веков не надоело воевать?</w:t>
      </w:r>
      <w:proofErr w:type="gramEnd"/>
      <w:r>
        <w:rPr>
          <w:lang w:eastAsia="ru-RU"/>
        </w:rPr>
        <w:t xml:space="preserve"> Вы когда-нибудь видели, чтобы ромашки воевали с колокольчиками? Ну почему же только благородные так любят сражаться? - вмешалась в разговор </w:t>
      </w:r>
      <w:proofErr w:type="spellStart"/>
      <w:r>
        <w:rPr>
          <w:lang w:eastAsia="ru-RU"/>
        </w:rPr>
        <w:t>кампанула</w:t>
      </w:r>
      <w:proofErr w:type="spellEnd"/>
      <w:r>
        <w:rPr>
          <w:lang w:eastAsia="ru-RU"/>
        </w:rPr>
        <w:t>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Что же здесь такого удивительного? - резонно заметила хризантема. - Именно в нас, благородных цветах, живет дух рыцарства. Люди связали нас со своими гербами, щитами, обрядами. Вот мы и восприняли их философию. Разве вы видели в каком-нибудь гербе одуванчик? Одуванчик - неблагородно. А роза есть роза. Вот они и воюют.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Но если воюют люди, </w:t>
      </w:r>
      <w:proofErr w:type="gramStart"/>
      <w:r>
        <w:rPr>
          <w:lang w:eastAsia="ru-RU"/>
        </w:rPr>
        <w:t>зачем</w:t>
      </w:r>
      <w:proofErr w:type="gramEnd"/>
      <w:r>
        <w:rPr>
          <w:lang w:eastAsia="ru-RU"/>
        </w:rPr>
        <w:t xml:space="preserve"> же воевать цветам? - не поняла </w:t>
      </w:r>
      <w:proofErr w:type="spellStart"/>
      <w:r>
        <w:rPr>
          <w:lang w:eastAsia="ru-RU"/>
        </w:rPr>
        <w:t>кампанула</w:t>
      </w:r>
      <w:proofErr w:type="spellEnd"/>
      <w:r>
        <w:rPr>
          <w:lang w:eastAsia="ru-RU"/>
        </w:rPr>
        <w:t>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Вот и видно, что простолюдины, - снова вступила в разговор Белая роза. - Не могут они понять, что это значит, когда тебя поднимают на щит. Когда ты зовешь в бой!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Но всегда ли вы знаете, за что ведете в бой? - не унималась </w:t>
      </w:r>
      <w:proofErr w:type="spellStart"/>
      <w:r>
        <w:rPr>
          <w:lang w:eastAsia="ru-RU"/>
        </w:rPr>
        <w:t>кампанула</w:t>
      </w:r>
      <w:proofErr w:type="spellEnd"/>
      <w:r>
        <w:rPr>
          <w:lang w:eastAsia="ru-RU"/>
        </w:rPr>
        <w:t>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Ну, это не всегда так уж и существенно, - неожиданно заявила Алая Роза. - Каждый раз, когда меня поднимали на щит, тот, кто поднимал меня, говорил, что бьется за правое дело. И я ему доверяла.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Но, может быть, вы были слишком доверчивы?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Что значит: слишком? Либо доверяешь, либо нет. Я предпочитаю доверять! В конце концов, кровь у всех людей красная. И если она падала на мою родственную ветвь - белую розу, то и та становилась алой, и тогда снова торжествовала Я!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Боже, и это говорит капля крови Христовой! - в ужасе воскликнула белая ромашка. - Мне стыдно. Я краснею за вас. - И </w:t>
      </w:r>
      <w:proofErr w:type="gramStart"/>
      <w:r>
        <w:rPr>
          <w:lang w:eastAsia="ru-RU"/>
        </w:rPr>
        <w:t>она</w:t>
      </w:r>
      <w:proofErr w:type="gramEnd"/>
      <w:r>
        <w:rPr>
          <w:lang w:eastAsia="ru-RU"/>
        </w:rPr>
        <w:t xml:space="preserve"> в самом деле покраснела. Но Алую розу было уже не остановить.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Да, я капля крови Христовой. Но это было </w:t>
      </w:r>
      <w:proofErr w:type="gramStart"/>
      <w:r>
        <w:rPr>
          <w:lang w:eastAsia="ru-RU"/>
        </w:rPr>
        <w:t>очень давно</w:t>
      </w:r>
      <w:proofErr w:type="gramEnd"/>
      <w:r>
        <w:rPr>
          <w:lang w:eastAsia="ru-RU"/>
        </w:rPr>
        <w:t>. И я этого уже не помню. Зато я хорошо помню рыцарей и магистров орденов, и многих, многих других. И все они лили кровь человеческую, кстати, за кровь Христову. Я так понимаю, что это у них такой обычай.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Нет, это неверно. Это Христос пролил кровь за людей, - снова вмешалась Ромашка.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Ну вот, вечно найдется кто-нибудь, кто считает себя умнее всех, - возмутилась Алая Роза. - Вы правы, дорогая, - обратилась она к Белой Розе, - с этими простолюдинами просто невозможно жить. Ну, </w:t>
      </w:r>
      <w:proofErr w:type="gramStart"/>
      <w:r>
        <w:rPr>
          <w:lang w:eastAsia="ru-RU"/>
        </w:rPr>
        <w:t>наверное</w:t>
      </w:r>
      <w:proofErr w:type="gramEnd"/>
      <w:r>
        <w:rPr>
          <w:lang w:eastAsia="ru-RU"/>
        </w:rPr>
        <w:t xml:space="preserve"> же, рыцари лучше знали, кто за кого проливал кровь. Не вам об этом судить. А время, нужно сказать, было веселое, не </w:t>
      </w:r>
      <w:proofErr w:type="gramStart"/>
      <w:r>
        <w:rPr>
          <w:lang w:eastAsia="ru-RU"/>
        </w:rPr>
        <w:t>то</w:t>
      </w:r>
      <w:proofErr w:type="gramEnd"/>
      <w:r>
        <w:rPr>
          <w:lang w:eastAsia="ru-RU"/>
        </w:rPr>
        <w:t xml:space="preserve"> что сейчас. Сидишь здесь на клумбе и слушай бредни этого старого Сказочника, который вечно подслушивает да вынюхивает, что бы ему вставить в свои сказки. А тогда, помню, нас преподносили Прекрасным Дамам. Они украшали нами свои волосы и корсажи, бросали нас охапками своим рыцарям на турнирах и нами же усыпали их гробы, если их убивали, что, к счастью, бывало довольно часто. В общем, это была жизнь! А теперь...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Ах, и не говорите! Все суета сует. Именно: сидишь здесь на клумбе и слова сказать не с кем! А ведь и мною великие были увенчаны! Да, видно мир позабыл свою славу! - сказала Белая Роза.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И верно, позабыл, - неожиданно вставил Сказочник. Он совсем забыл вдруг, что ему не положено говорить с цветами, что он должен только записывать то, что они говорят. </w:t>
      </w:r>
      <w:proofErr w:type="gramStart"/>
      <w:r>
        <w:rPr>
          <w:lang w:eastAsia="ru-RU"/>
        </w:rPr>
        <w:t>Но</w:t>
      </w:r>
      <w:proofErr w:type="gramEnd"/>
      <w:r>
        <w:rPr>
          <w:lang w:eastAsia="ru-RU"/>
        </w:rPr>
        <w:t xml:space="preserve"> то ли то, о чем они говорили, показалось ему слишком важным, то ли присутствие мальчика при таком разговоре заставило его вмешаться.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Позабыл, что было его настоящей славой. Вот как вы сейчас. Помните пиры, турниры, горы убитых, кровь, и все это вас радует. Вы скучаете без этого. А ведь вы цветы! Вы даже забыли, что для вас поют соловьи! И Христа вы забыли: он был давно. Но </w:t>
      </w:r>
      <w:proofErr w:type="gramStart"/>
      <w:r>
        <w:rPr>
          <w:lang w:eastAsia="ru-RU"/>
        </w:rPr>
        <w:t>кто</w:t>
      </w:r>
      <w:proofErr w:type="gramEnd"/>
      <w:r>
        <w:rPr>
          <w:lang w:eastAsia="ru-RU"/>
        </w:rPr>
        <w:t xml:space="preserve"> же вспомнит его, если его предала Роза!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>- Я, - неожиданно сказала Ромашка и еще больше покраснела.</w:t>
      </w:r>
    </w:p>
    <w:p w:rsidR="000A149D" w:rsidRDefault="000A149D" w:rsidP="000A149D">
      <w:pPr>
        <w:rPr>
          <w:lang w:eastAsia="ru-RU"/>
        </w:rPr>
      </w:pPr>
      <w:r>
        <w:rPr>
          <w:lang w:eastAsia="ru-RU"/>
        </w:rPr>
        <w:t xml:space="preserve">- И я, - серьезно сказал мальчик. - Я всегда любил играть в войну. Я сделал себе </w:t>
      </w:r>
      <w:proofErr w:type="gramStart"/>
      <w:r>
        <w:rPr>
          <w:lang w:eastAsia="ru-RU"/>
        </w:rPr>
        <w:t>шлем</w:t>
      </w:r>
      <w:proofErr w:type="gramEnd"/>
      <w:r>
        <w:rPr>
          <w:lang w:eastAsia="ru-RU"/>
        </w:rPr>
        <w:t xml:space="preserve"> и меч и срубал им головы ромашкам. Но сегодня ты научил меня слушать мир, и я услышал разговор Роз. И я понял, что меч не для того, чтобы рубить головы, не для того, чтобы лилась кровь. Он для того, чтобы защитить от этого мир. Я хочу превратить его в щит мира. Можно, я напишу об этом сказку?</w:t>
      </w:r>
    </w:p>
    <w:p w:rsidR="00E0196B" w:rsidRDefault="000A149D" w:rsidP="000A149D">
      <w:pPr>
        <w:rPr>
          <w:rFonts w:asciiTheme="minorHAnsi" w:hAnsiTheme="minorHAnsi"/>
          <w:lang w:eastAsia="ru-RU"/>
        </w:rPr>
      </w:pPr>
      <w:r>
        <w:rPr>
          <w:lang w:eastAsia="ru-RU"/>
        </w:rPr>
        <w:t>- Можно, малыш, - ответил Сказочник и в глазах его блеснули слезы, которые в алых отсветах заката показались мальчику похожими на две капли крови, брызнувшие из ран его души.</w:t>
      </w:r>
    </w:p>
    <w:p w:rsidR="00F043AC" w:rsidRPr="00F043AC" w:rsidRDefault="00F043AC" w:rsidP="00F043AC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F043AC" w:rsidRDefault="00F043AC" w:rsidP="002F5D8B">
      <w:pPr>
        <w:pStyle w:val="a0"/>
        <w:rPr>
          <w:lang w:eastAsia="ru-RU"/>
        </w:rPr>
      </w:pPr>
    </w:p>
    <w:p w:rsidR="002F5D8B" w:rsidRPr="00E0196B" w:rsidRDefault="002F5D8B" w:rsidP="002F5D8B">
      <w:pPr>
        <w:pStyle w:val="a0"/>
        <w:rPr>
          <w:lang w:eastAsia="ru-RU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© Марина </w:t>
      </w:r>
      <w:proofErr w:type="spellStart"/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>Купченко</w:t>
      </w:r>
      <w:proofErr w:type="spellEnd"/>
    </w:p>
    <w:p w:rsidR="002F5D8B" w:rsidRDefault="002F5D8B" w:rsidP="002F5D8B">
      <w:pPr>
        <w:pStyle w:val="a0"/>
        <w:rPr>
          <w:lang w:eastAsia="ru-RU"/>
        </w:rPr>
      </w:pPr>
    </w:p>
    <w:p w:rsidR="00F043AC" w:rsidRDefault="00F043AC" w:rsidP="002F5D8B">
      <w:pPr>
        <w:pStyle w:val="a0"/>
        <w:rPr>
          <w:lang w:eastAsia="ru-RU"/>
        </w:rPr>
      </w:pPr>
    </w:p>
    <w:p w:rsidR="002F5D8B" w:rsidRDefault="002F5D8B" w:rsidP="002F5D8B">
      <w:pPr>
        <w:pStyle w:val="a0"/>
        <w:rPr>
          <w:lang w:eastAsia="ru-RU"/>
        </w:rPr>
      </w:pPr>
    </w:p>
    <w:p w:rsidR="00F043AC" w:rsidRDefault="00F043AC" w:rsidP="00F043AC">
      <w:pPr>
        <w:pStyle w:val="a0"/>
        <w:jc w:val="left"/>
        <w:rPr>
          <w:rFonts w:ascii="Tahoma" w:hAnsi="Tahoma" w:cs="Tahoma"/>
          <w:color w:val="000000"/>
          <w:sz w:val="15"/>
          <w:szCs w:val="15"/>
          <w:shd w:val="clear" w:color="auto" w:fill="FFFFFF"/>
        </w:rPr>
      </w:pP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Тексты, представленные на сайте</w:t>
      </w:r>
      <w:r w:rsidRPr="00F043AC">
        <w:t xml:space="preserve"> </w:t>
      </w:r>
      <w:r w:rsidRPr="00F043AC">
        <w:rPr>
          <w:rFonts w:ascii="Tahoma" w:hAnsi="Tahoma" w:cs="Tahoma"/>
          <w:color w:val="000000"/>
          <w:sz w:val="15"/>
          <w:szCs w:val="15"/>
          <w:shd w:val="clear" w:color="auto" w:fill="FFFFFF"/>
        </w:rPr>
        <w:t>http://lukomskaya.ru/</w:t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 в разделе "Сказки Доброй Волшебницы", принадлежат Марине Леонидовне </w:t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.</w:t>
      </w:r>
      <w:r>
        <w:rPr>
          <w:rStyle w:val="apple-converted-space"/>
          <w:rFonts w:ascii="Tahoma" w:hAnsi="Tahoma" w:cs="Tahoma"/>
          <w:color w:val="000000"/>
          <w:sz w:val="15"/>
          <w:szCs w:val="15"/>
          <w:shd w:val="clear" w:color="auto" w:fill="FFFFFF"/>
        </w:rPr>
        <w:t> 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Многие из них вошли в сборник "Законы отражений", его выходные данные: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</w:rPr>
        <w:br/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, Марина Леонидовна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Законы отражений</w:t>
      </w:r>
      <w:proofErr w:type="gram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:</w:t>
      </w:r>
      <w:proofErr w:type="gram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сказки и новеллы / Марина </w:t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. - СПб., 2008. - 184 </w:t>
      </w:r>
      <w:proofErr w:type="gram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с</w:t>
      </w:r>
      <w:proofErr w:type="gram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.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</w:rPr>
        <w:br/>
      </w:r>
      <w:proofErr w:type="gram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В</w:t>
      </w:r>
      <w:proofErr w:type="gram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настоящей книге собраны сказки и новеллы, многие из которых связаны с мифологией и фольклором древних народов Востока и Европы. Являясь оригинальными художественными произведениями, они обладают и дополнительными возможностями, выполняя задачу активизации деятельности правого полушария и гармонизацию мозга современного человека, страдающего от гипертрофированного развития левого полушария.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УДК 82-34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ББК 83.3(2Рос=Рус)6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К92</w:t>
      </w:r>
      <w:r>
        <w:rPr>
          <w:rFonts w:ascii="Tahoma" w:hAnsi="Tahoma" w:cs="Tahoma"/>
          <w:color w:val="000000"/>
          <w:sz w:val="15"/>
          <w:szCs w:val="15"/>
        </w:rPr>
        <w:br/>
      </w:r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© </w:t>
      </w:r>
      <w:proofErr w:type="spellStart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>Купченко</w:t>
      </w:r>
      <w:proofErr w:type="spellEnd"/>
      <w:r>
        <w:rPr>
          <w:rFonts w:ascii="Tahoma" w:hAnsi="Tahoma" w:cs="Tahoma"/>
          <w:color w:val="000000"/>
          <w:sz w:val="15"/>
          <w:szCs w:val="15"/>
          <w:shd w:val="clear" w:color="auto" w:fill="FFFFFF"/>
        </w:rPr>
        <w:t xml:space="preserve"> М.Л., 2008</w:t>
      </w:r>
    </w:p>
    <w:sectPr w:rsidR="00F043AC" w:rsidSect="00FF6E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41A44"/>
    <w:multiLevelType w:val="multilevel"/>
    <w:tmpl w:val="0CAA4B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0A149D"/>
    <w:rsid w:val="0005272A"/>
    <w:rsid w:val="00094991"/>
    <w:rsid w:val="000A149D"/>
    <w:rsid w:val="00152232"/>
    <w:rsid w:val="001944A6"/>
    <w:rsid w:val="001A6778"/>
    <w:rsid w:val="00280EB2"/>
    <w:rsid w:val="002F0C62"/>
    <w:rsid w:val="002F5D8B"/>
    <w:rsid w:val="00364407"/>
    <w:rsid w:val="003A23B7"/>
    <w:rsid w:val="003D6F13"/>
    <w:rsid w:val="003F7029"/>
    <w:rsid w:val="00455934"/>
    <w:rsid w:val="00490F1C"/>
    <w:rsid w:val="004A6962"/>
    <w:rsid w:val="00515AB5"/>
    <w:rsid w:val="005B55D7"/>
    <w:rsid w:val="006412EE"/>
    <w:rsid w:val="00724547"/>
    <w:rsid w:val="007B7F49"/>
    <w:rsid w:val="007C0A08"/>
    <w:rsid w:val="007D020E"/>
    <w:rsid w:val="00802F97"/>
    <w:rsid w:val="00833DD3"/>
    <w:rsid w:val="00887458"/>
    <w:rsid w:val="008E71A7"/>
    <w:rsid w:val="00933080"/>
    <w:rsid w:val="00B26E7D"/>
    <w:rsid w:val="00B31188"/>
    <w:rsid w:val="00B438BC"/>
    <w:rsid w:val="00B54D02"/>
    <w:rsid w:val="00B802F9"/>
    <w:rsid w:val="00B86CDA"/>
    <w:rsid w:val="00B87A1E"/>
    <w:rsid w:val="00C22A79"/>
    <w:rsid w:val="00CA05CF"/>
    <w:rsid w:val="00D07FC9"/>
    <w:rsid w:val="00D15758"/>
    <w:rsid w:val="00DA2EA0"/>
    <w:rsid w:val="00E0196B"/>
    <w:rsid w:val="00EB0163"/>
    <w:rsid w:val="00F043AC"/>
    <w:rsid w:val="00F77C81"/>
    <w:rsid w:val="00FE2D25"/>
    <w:rsid w:val="00FF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Главный"/>
    <w:next w:val="a0"/>
    <w:qFormat/>
    <w:rsid w:val="007C0A08"/>
    <w:rPr>
      <w:rFonts w:ascii="Times New Roman" w:hAnsi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basedOn w:val="a"/>
    <w:uiPriority w:val="1"/>
    <w:qFormat/>
    <w:rsid w:val="00887458"/>
    <w:pPr>
      <w:spacing w:line="240" w:lineRule="auto"/>
    </w:pPr>
  </w:style>
  <w:style w:type="character" w:customStyle="1" w:styleId="apple-converted-space">
    <w:name w:val="apple-converted-space"/>
    <w:basedOn w:val="a1"/>
    <w:rsid w:val="00E0196B"/>
  </w:style>
  <w:style w:type="character" w:styleId="a4">
    <w:name w:val="Hyperlink"/>
    <w:basedOn w:val="a1"/>
    <w:uiPriority w:val="99"/>
    <w:semiHidden/>
    <w:unhideWhenUsed/>
    <w:rsid w:val="00E019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Desktop\&#1051;&#1091;&#1082;&#1086;&#1084;&#1089;&#1082;&#1072;&#1103;\&#1057;&#1082;&#1072;&#1079;&#1082;&#1080;\&#1052;&#1072;&#1088;&#1080;&#1085;&#1072;%20&#1050;&#1091;&#1087;&#1095;&#1077;&#1085;&#1082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B6F1B-EA83-43F4-989A-D06A761A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Марина Купченко</Template>
  <TotalTime>4</TotalTime>
  <Pages>3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2015-05-08T10:45:00Z</cp:lastPrinted>
  <dcterms:created xsi:type="dcterms:W3CDTF">2015-06-13T09:35:00Z</dcterms:created>
  <dcterms:modified xsi:type="dcterms:W3CDTF">2015-06-13T09:39:00Z</dcterms:modified>
</cp:coreProperties>
</file>